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5286C56D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F1403A">
        <w:rPr>
          <w:rFonts w:ascii="Times New Roman" w:hAnsi="Times New Roman" w:cs="Times New Roman"/>
          <w:b/>
          <w:sz w:val="24"/>
          <w:szCs w:val="24"/>
        </w:rPr>
        <w:t>9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6C163E">
        <w:rPr>
          <w:rFonts w:ascii="Times New Roman" w:hAnsi="Times New Roman" w:cs="Times New Roman"/>
          <w:b/>
          <w:sz w:val="24"/>
          <w:szCs w:val="24"/>
        </w:rPr>
        <w:t>0</w:t>
      </w:r>
      <w:r w:rsidR="00F1403A">
        <w:rPr>
          <w:rFonts w:ascii="Times New Roman" w:hAnsi="Times New Roman" w:cs="Times New Roman"/>
          <w:b/>
          <w:sz w:val="24"/>
          <w:szCs w:val="24"/>
        </w:rPr>
        <w:t>5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400067" w:rsidRPr="003674C9">
        <w:rPr>
          <w:rFonts w:ascii="Times New Roman" w:hAnsi="Times New Roman" w:cs="Times New Roman"/>
          <w:b/>
          <w:sz w:val="24"/>
          <w:szCs w:val="24"/>
        </w:rPr>
        <w:t>1</w:t>
      </w:r>
      <w:r w:rsidR="006C163E">
        <w:rPr>
          <w:rFonts w:ascii="Times New Roman" w:hAnsi="Times New Roman" w:cs="Times New Roman"/>
          <w:b/>
          <w:sz w:val="24"/>
          <w:szCs w:val="24"/>
        </w:rPr>
        <w:t>2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382C94">
        <w:rPr>
          <w:rFonts w:ascii="Times New Roman" w:hAnsi="Times New Roman" w:cs="Times New Roman"/>
          <w:b/>
          <w:sz w:val="24"/>
          <w:szCs w:val="24"/>
        </w:rPr>
        <w:t>5</w:t>
      </w:r>
    </w:p>
    <w:p w14:paraId="6FD61F26" w14:textId="58FB1AF9" w:rsidR="00B3739C" w:rsidRDefault="00B3739C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1DECCD98" w14:textId="77777777" w:rsidR="00A120E3" w:rsidRPr="003674C9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10055A28" w14:textId="77777777" w:rsidR="00A120E3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5726</w:t>
      </w:r>
      <w:r w:rsidRPr="003674C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 xml:space="preserve">6 august </w:t>
      </w:r>
      <w:r w:rsidRPr="003674C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pentru aprobarea Regulamentului - cadru de organizare și funcționare a unităților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120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BDE4C9" w14:textId="6F23B2C9" w:rsidR="00A120E3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Anexa la O.M.E. nr. 6479/05 octombrie 2023 privind aprobarea Metodologiei de organizare a Programului „Școala altfel”</w:t>
      </w:r>
      <w:r w:rsidR="00657DEA">
        <w:rPr>
          <w:rFonts w:ascii="Times New Roman" w:hAnsi="Times New Roman" w:cs="Times New Roman"/>
          <w:sz w:val="24"/>
          <w:szCs w:val="24"/>
        </w:rPr>
        <w:t>;</w:t>
      </w:r>
    </w:p>
    <w:p w14:paraId="47D67DF7" w14:textId="77777777" w:rsidR="00657DEA" w:rsidRPr="00657DEA" w:rsidRDefault="00657DEA" w:rsidP="00657DEA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7DEA">
        <w:rPr>
          <w:rFonts w:ascii="Times New Roman" w:hAnsi="Times New Roman" w:cs="Times New Roman"/>
          <w:sz w:val="24"/>
          <w:szCs w:val="24"/>
        </w:rPr>
        <w:t>HG nr. 732/ 04 septembrie 2025 pentru aprobarea Metodologiei - cadru de acordare a burselor și cuantumul acestora.</w:t>
      </w:r>
    </w:p>
    <w:p w14:paraId="4BA7E301" w14:textId="77777777" w:rsidR="00657DEA" w:rsidRPr="00A2437D" w:rsidRDefault="00657DEA" w:rsidP="00657DEA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20980D52" w14:textId="74FECCA2" w:rsidR="00A120E3" w:rsidRPr="007F6D7D" w:rsidRDefault="00A120E3" w:rsidP="00A120E3">
      <w:pPr>
        <w:spacing w:after="0" w:line="254" w:lineRule="auto"/>
        <w:ind w:left="128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43C59B" w14:textId="77777777" w:rsidR="00E842BC" w:rsidRDefault="00E842BC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1E331377" w14:textId="77777777" w:rsidR="00E842BC" w:rsidRDefault="00E842BC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496B7B8C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6C163E">
        <w:rPr>
          <w:b/>
        </w:rPr>
        <w:t>0</w:t>
      </w:r>
      <w:r w:rsidR="00F1403A">
        <w:rPr>
          <w:b/>
        </w:rPr>
        <w:t>5</w:t>
      </w:r>
      <w:r w:rsidR="0069039C" w:rsidRPr="003674C9">
        <w:rPr>
          <w:b/>
        </w:rPr>
        <w:t>.</w:t>
      </w:r>
      <w:r w:rsidR="00400067" w:rsidRPr="003674C9">
        <w:rPr>
          <w:b/>
        </w:rPr>
        <w:t>1</w:t>
      </w:r>
      <w:r w:rsidR="006C163E">
        <w:rPr>
          <w:b/>
        </w:rPr>
        <w:t>2</w:t>
      </w:r>
      <w:r w:rsidR="0069039C" w:rsidRPr="003674C9">
        <w:rPr>
          <w:b/>
        </w:rPr>
        <w:t>.202</w:t>
      </w:r>
      <w:r w:rsidR="00F1403A">
        <w:rPr>
          <w:b/>
        </w:rPr>
        <w:t>5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00B36A53" w14:textId="6E4F4831" w:rsidR="00B13DB5" w:rsidRDefault="00045794" w:rsidP="00B13D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6D58169A" w14:textId="77777777" w:rsidR="00E842BC" w:rsidRPr="003674C9" w:rsidRDefault="00E842BC" w:rsidP="00B13DB5">
      <w:pPr>
        <w:pStyle w:val="Frspaiere"/>
        <w:spacing w:line="360" w:lineRule="auto"/>
        <w:ind w:left="720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78DBF7B2" w14:textId="77777777" w:rsidR="00E842BC" w:rsidRDefault="00E842BC" w:rsidP="00045794">
      <w:pPr>
        <w:pStyle w:val="Frspaiere"/>
        <w:spacing w:line="360" w:lineRule="auto"/>
        <w:ind w:left="720"/>
        <w:rPr>
          <w:b/>
        </w:rPr>
      </w:pPr>
    </w:p>
    <w:p w14:paraId="687965D4" w14:textId="3A2A23CE" w:rsidR="006C163E" w:rsidRDefault="006C163E" w:rsidP="006C163E">
      <w:pPr>
        <w:pStyle w:val="Frspaiere"/>
        <w:numPr>
          <w:ilvl w:val="0"/>
          <w:numId w:val="13"/>
        </w:numPr>
        <w:spacing w:line="276" w:lineRule="auto"/>
        <w:jc w:val="both"/>
      </w:pPr>
      <w:r>
        <w:t>Aprobarea Programului de activități pentru săptămâna „Școala altfel”.</w:t>
      </w:r>
    </w:p>
    <w:p w14:paraId="14445AF2" w14:textId="0B501D3C" w:rsidR="006C163E" w:rsidRDefault="006C163E" w:rsidP="006C163E">
      <w:pPr>
        <w:pStyle w:val="Frspaiere"/>
        <w:numPr>
          <w:ilvl w:val="0"/>
          <w:numId w:val="13"/>
        </w:numPr>
        <w:spacing w:line="276" w:lineRule="auto"/>
        <w:jc w:val="both"/>
      </w:pPr>
      <w:r>
        <w:t>Aprobarea ofertei de Curriculum la decizia elevului din oferta școlii (CDEOȘ) pentru anul școlar 202</w:t>
      </w:r>
      <w:r w:rsidR="00F1403A">
        <w:t>6</w:t>
      </w:r>
      <w:r>
        <w:t>-202</w:t>
      </w:r>
      <w:r w:rsidR="00F1403A">
        <w:t>7</w:t>
      </w:r>
      <w:r>
        <w:t>.</w:t>
      </w:r>
    </w:p>
    <w:p w14:paraId="36ABA9BC" w14:textId="4CCAD7AE" w:rsidR="00382C94" w:rsidRPr="00382C94" w:rsidRDefault="00382C94" w:rsidP="00382C94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382C94">
        <w:rPr>
          <w:rFonts w:ascii="Times New Roman" w:eastAsia="Times New Roman" w:hAnsi="Times New Roman" w:cs="Times New Roman"/>
          <w:sz w:val="24"/>
          <w:szCs w:val="24"/>
          <w:lang w:eastAsia="ro-RO"/>
        </w:rPr>
        <w:t>probării listei elevilor pentru care s-a decis suspendarea bursei.</w:t>
      </w:r>
    </w:p>
    <w:p w14:paraId="5078EB5B" w14:textId="77777777" w:rsidR="00E842BC" w:rsidRDefault="00E842BC" w:rsidP="00045794">
      <w:pPr>
        <w:pStyle w:val="Frspaiere"/>
        <w:spacing w:line="360" w:lineRule="auto"/>
        <w:ind w:left="720"/>
        <w:rPr>
          <w:b/>
        </w:rPr>
      </w:pPr>
    </w:p>
    <w:p w14:paraId="347A77CE" w14:textId="77777777" w:rsidR="004E1130" w:rsidRPr="0046565A" w:rsidRDefault="004E1130" w:rsidP="004E1130">
      <w:pPr>
        <w:pStyle w:val="Frspaiere"/>
        <w:spacing w:line="276" w:lineRule="auto"/>
        <w:jc w:val="both"/>
        <w:rPr>
          <w:bCs/>
        </w:rPr>
      </w:pPr>
    </w:p>
    <w:p w14:paraId="5DBE59B5" w14:textId="77777777" w:rsidR="006B1C63" w:rsidRPr="003674C9" w:rsidRDefault="006B1C63" w:rsidP="00420D97">
      <w:pPr>
        <w:pStyle w:val="Frspaiere"/>
        <w:spacing w:line="360" w:lineRule="auto"/>
        <w:rPr>
          <w:bCs/>
        </w:rPr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4392DB6B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F1403A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403A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A076D" w14:textId="77777777" w:rsidR="007930D8" w:rsidRDefault="007930D8" w:rsidP="00B3739C">
      <w:pPr>
        <w:spacing w:after="0" w:line="240" w:lineRule="auto"/>
      </w:pPr>
      <w:r>
        <w:separator/>
      </w:r>
    </w:p>
  </w:endnote>
  <w:endnote w:type="continuationSeparator" w:id="0">
    <w:p w14:paraId="59CBA594" w14:textId="77777777" w:rsidR="007930D8" w:rsidRDefault="007930D8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42503" w14:textId="77777777" w:rsidR="007930D8" w:rsidRDefault="007930D8" w:rsidP="00B3739C">
      <w:pPr>
        <w:spacing w:after="0" w:line="240" w:lineRule="auto"/>
      </w:pPr>
      <w:r>
        <w:separator/>
      </w:r>
    </w:p>
  </w:footnote>
  <w:footnote w:type="continuationSeparator" w:id="0">
    <w:p w14:paraId="1444CE2C" w14:textId="77777777" w:rsidR="007930D8" w:rsidRDefault="007930D8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1B8AF071" w:rsidR="00744A8C" w:rsidRDefault="00F1403A" w:rsidP="000A2F3B">
    <w:pPr>
      <w:pStyle w:val="Antet"/>
    </w:pPr>
    <w:r>
      <w:rPr>
        <w:noProof/>
      </w:rPr>
      <w:drawing>
        <wp:inline distT="0" distB="0" distL="0" distR="0" wp14:anchorId="36F87BFF" wp14:editId="1E828EA7">
          <wp:extent cx="6273165" cy="691764"/>
          <wp:effectExtent l="0" t="0" r="0" b="0"/>
          <wp:docPr id="74587511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2554" cy="6927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0"/>
  </w:num>
  <w:num w:numId="11" w16cid:durableId="336346373">
    <w:abstractNumId w:val="7"/>
  </w:num>
  <w:num w:numId="12" w16cid:durableId="1053971017">
    <w:abstractNumId w:val="11"/>
  </w:num>
  <w:num w:numId="13" w16cid:durableId="894899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204FA2"/>
    <w:rsid w:val="00211ADF"/>
    <w:rsid w:val="00222DBF"/>
    <w:rsid w:val="00227102"/>
    <w:rsid w:val="00232F9B"/>
    <w:rsid w:val="00233A48"/>
    <w:rsid w:val="00262464"/>
    <w:rsid w:val="00265542"/>
    <w:rsid w:val="002B33C3"/>
    <w:rsid w:val="002C22DD"/>
    <w:rsid w:val="002C4A9E"/>
    <w:rsid w:val="002D3EDB"/>
    <w:rsid w:val="002F11F7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82C94"/>
    <w:rsid w:val="003A721D"/>
    <w:rsid w:val="003D44B7"/>
    <w:rsid w:val="003E07A6"/>
    <w:rsid w:val="003F172C"/>
    <w:rsid w:val="00400067"/>
    <w:rsid w:val="00410AC1"/>
    <w:rsid w:val="00420D97"/>
    <w:rsid w:val="0043242F"/>
    <w:rsid w:val="00442982"/>
    <w:rsid w:val="0046312C"/>
    <w:rsid w:val="004635B4"/>
    <w:rsid w:val="0047007A"/>
    <w:rsid w:val="00476967"/>
    <w:rsid w:val="00485CD6"/>
    <w:rsid w:val="00491333"/>
    <w:rsid w:val="004A171B"/>
    <w:rsid w:val="004B43F2"/>
    <w:rsid w:val="004C2C6D"/>
    <w:rsid w:val="004C45A8"/>
    <w:rsid w:val="004C68B7"/>
    <w:rsid w:val="004D2C61"/>
    <w:rsid w:val="004E1130"/>
    <w:rsid w:val="005003B7"/>
    <w:rsid w:val="005114D4"/>
    <w:rsid w:val="005408BC"/>
    <w:rsid w:val="00546E2D"/>
    <w:rsid w:val="00553FE3"/>
    <w:rsid w:val="0055580E"/>
    <w:rsid w:val="005617F3"/>
    <w:rsid w:val="0056196C"/>
    <w:rsid w:val="00575D7B"/>
    <w:rsid w:val="00582087"/>
    <w:rsid w:val="00584F0E"/>
    <w:rsid w:val="00587C80"/>
    <w:rsid w:val="00593070"/>
    <w:rsid w:val="005B16D5"/>
    <w:rsid w:val="005B347B"/>
    <w:rsid w:val="00621325"/>
    <w:rsid w:val="00622280"/>
    <w:rsid w:val="0063383E"/>
    <w:rsid w:val="0064200C"/>
    <w:rsid w:val="00654BB6"/>
    <w:rsid w:val="00656756"/>
    <w:rsid w:val="00657DEA"/>
    <w:rsid w:val="006760FA"/>
    <w:rsid w:val="00680F2F"/>
    <w:rsid w:val="00681B62"/>
    <w:rsid w:val="00683B2D"/>
    <w:rsid w:val="0069039C"/>
    <w:rsid w:val="00692FB3"/>
    <w:rsid w:val="006A44FB"/>
    <w:rsid w:val="006B1C63"/>
    <w:rsid w:val="006B7EF9"/>
    <w:rsid w:val="006C163E"/>
    <w:rsid w:val="006E21A1"/>
    <w:rsid w:val="006E3048"/>
    <w:rsid w:val="00701404"/>
    <w:rsid w:val="007311EE"/>
    <w:rsid w:val="007329D2"/>
    <w:rsid w:val="00736275"/>
    <w:rsid w:val="00744A8C"/>
    <w:rsid w:val="00761863"/>
    <w:rsid w:val="007930D8"/>
    <w:rsid w:val="007A640F"/>
    <w:rsid w:val="007A7C44"/>
    <w:rsid w:val="007D6542"/>
    <w:rsid w:val="007D6AE7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903C1A"/>
    <w:rsid w:val="00912348"/>
    <w:rsid w:val="0092185F"/>
    <w:rsid w:val="00941A62"/>
    <w:rsid w:val="00944DB0"/>
    <w:rsid w:val="00955AB5"/>
    <w:rsid w:val="00962920"/>
    <w:rsid w:val="00964E0F"/>
    <w:rsid w:val="00991263"/>
    <w:rsid w:val="009A3AD5"/>
    <w:rsid w:val="009A4FDD"/>
    <w:rsid w:val="009B00A6"/>
    <w:rsid w:val="009C540E"/>
    <w:rsid w:val="009E0A3F"/>
    <w:rsid w:val="009F3FA5"/>
    <w:rsid w:val="00A120E3"/>
    <w:rsid w:val="00A351C9"/>
    <w:rsid w:val="00A45F4C"/>
    <w:rsid w:val="00A823FB"/>
    <w:rsid w:val="00A9324C"/>
    <w:rsid w:val="00AC45DA"/>
    <w:rsid w:val="00AC6919"/>
    <w:rsid w:val="00AF3393"/>
    <w:rsid w:val="00B115E8"/>
    <w:rsid w:val="00B13DB5"/>
    <w:rsid w:val="00B161B8"/>
    <w:rsid w:val="00B31EF6"/>
    <w:rsid w:val="00B3326D"/>
    <w:rsid w:val="00B3739C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865E0"/>
    <w:rsid w:val="00C9516B"/>
    <w:rsid w:val="00CC0C65"/>
    <w:rsid w:val="00CC707C"/>
    <w:rsid w:val="00CD26C2"/>
    <w:rsid w:val="00CF05E1"/>
    <w:rsid w:val="00D177C1"/>
    <w:rsid w:val="00D42F90"/>
    <w:rsid w:val="00D64107"/>
    <w:rsid w:val="00D74C52"/>
    <w:rsid w:val="00DA10AF"/>
    <w:rsid w:val="00DB5413"/>
    <w:rsid w:val="00DC1F0E"/>
    <w:rsid w:val="00DC371B"/>
    <w:rsid w:val="00DD04EA"/>
    <w:rsid w:val="00DE6208"/>
    <w:rsid w:val="00DE7850"/>
    <w:rsid w:val="00DF33D4"/>
    <w:rsid w:val="00DF6A98"/>
    <w:rsid w:val="00DF7B56"/>
    <w:rsid w:val="00E0729B"/>
    <w:rsid w:val="00E11ECA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403A"/>
    <w:rsid w:val="00F26770"/>
    <w:rsid w:val="00F40F34"/>
    <w:rsid w:val="00F51B79"/>
    <w:rsid w:val="00F57A13"/>
    <w:rsid w:val="00F713F7"/>
    <w:rsid w:val="00F8494F"/>
    <w:rsid w:val="00F91943"/>
    <w:rsid w:val="00F96ABC"/>
    <w:rsid w:val="00FC00D1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196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104</cp:revision>
  <cp:lastPrinted>2025-12-08T13:19:00Z</cp:lastPrinted>
  <dcterms:created xsi:type="dcterms:W3CDTF">2021-04-11T17:41:00Z</dcterms:created>
  <dcterms:modified xsi:type="dcterms:W3CDTF">2025-12-08T13:19:00Z</dcterms:modified>
</cp:coreProperties>
</file>